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87DC12" w14:textId="7C50D214" w:rsidR="000220BB" w:rsidRPr="00103538" w:rsidRDefault="009273F6" w:rsidP="009273F6">
      <w:pPr>
        <w:spacing w:after="0" w:line="240" w:lineRule="auto"/>
        <w:rPr>
          <w:b/>
          <w:bCs/>
          <w:sz w:val="32"/>
          <w:szCs w:val="32"/>
        </w:rPr>
      </w:pPr>
      <w:r w:rsidRPr="00103538">
        <w:rPr>
          <w:b/>
          <w:bCs/>
          <w:sz w:val="32"/>
          <w:szCs w:val="32"/>
        </w:rPr>
        <w:t>Asid Ur Rehman</w:t>
      </w:r>
    </w:p>
    <w:p w14:paraId="48C2842B" w14:textId="617AAEBD" w:rsidR="009273F6" w:rsidRDefault="001C5A58" w:rsidP="009273F6">
      <w:pPr>
        <w:spacing w:after="0" w:line="240" w:lineRule="auto"/>
        <w:rPr>
          <w:rStyle w:val="Hyperlink"/>
        </w:rPr>
      </w:pPr>
      <w:hyperlink r:id="rId5" w:history="1">
        <w:r w:rsidR="009273F6" w:rsidRPr="00B507B1">
          <w:rPr>
            <w:rStyle w:val="Hyperlink"/>
          </w:rPr>
          <w:t>asid-ur-rehman2@newcastle.ac.uk</w:t>
        </w:r>
      </w:hyperlink>
    </w:p>
    <w:p w14:paraId="3508B507" w14:textId="77777777" w:rsidR="009273F6" w:rsidRDefault="009273F6" w:rsidP="009273F6">
      <w:pPr>
        <w:spacing w:after="0" w:line="240" w:lineRule="auto"/>
        <w:jc w:val="both"/>
        <w:rPr>
          <w:rStyle w:val="Hyperlink"/>
          <w:color w:val="000000" w:themeColor="text1"/>
          <w:u w:val="none"/>
        </w:rPr>
      </w:pPr>
      <w:r w:rsidRPr="00103538">
        <w:rPr>
          <w:rStyle w:val="Hyperlink"/>
          <w:color w:val="000000" w:themeColor="text1"/>
          <w:u w:val="none"/>
        </w:rPr>
        <w:t>Twitter:</w:t>
      </w:r>
      <w:r w:rsidRPr="002258BD">
        <w:rPr>
          <w:rStyle w:val="Hyperlink"/>
          <w:color w:val="000000" w:themeColor="text1"/>
          <w:u w:val="none"/>
        </w:rPr>
        <w:t xml:space="preserve"> @spatialized</w:t>
      </w:r>
    </w:p>
    <w:p w14:paraId="72C97133" w14:textId="0DEA31F8" w:rsidR="009273F6" w:rsidRDefault="009273F6" w:rsidP="00013CA3"/>
    <w:p w14:paraId="3BA25B6D" w14:textId="3FBAA08C" w:rsidR="00103538" w:rsidRPr="00013CA3" w:rsidRDefault="009273F6" w:rsidP="00013CA3">
      <w:pPr>
        <w:jc w:val="both"/>
        <w:rPr>
          <w:rFonts w:cstheme="minorHAnsi"/>
          <w:b/>
          <w:bCs/>
        </w:rPr>
      </w:pPr>
      <w:r w:rsidRPr="00013CA3">
        <w:rPr>
          <w:rFonts w:cstheme="minorHAnsi"/>
          <w:b/>
          <w:bCs/>
        </w:rPr>
        <w:t>Introduction</w:t>
      </w:r>
    </w:p>
    <w:p w14:paraId="3416FAC3" w14:textId="1BCD28E4" w:rsidR="0011316A" w:rsidRPr="00013CA3" w:rsidRDefault="00103538" w:rsidP="00013CA3">
      <w:pPr>
        <w:jc w:val="both"/>
        <w:rPr>
          <w:rFonts w:cstheme="minorHAnsi"/>
        </w:rPr>
      </w:pPr>
      <w:r w:rsidRPr="00013CA3">
        <w:rPr>
          <w:rFonts w:cstheme="minorHAnsi"/>
          <w:noProof/>
        </w:rPr>
        <w:drawing>
          <wp:anchor distT="71755" distB="71755" distL="180340" distR="180340" simplePos="0" relativeHeight="251658240" behindDoc="0" locked="0" layoutInCell="1" allowOverlap="1" wp14:anchorId="3FC01451" wp14:editId="1EC4C87C">
            <wp:simplePos x="0" y="0"/>
            <wp:positionH relativeFrom="margin">
              <wp:align>right</wp:align>
            </wp:positionH>
            <wp:positionV relativeFrom="paragraph">
              <wp:posOffset>62230</wp:posOffset>
            </wp:positionV>
            <wp:extent cx="1936800" cy="2415600"/>
            <wp:effectExtent l="0" t="0" r="6350" b="3810"/>
            <wp:wrapThrough wrapText="bothSides">
              <wp:wrapPolygon edited="0">
                <wp:start x="0" y="0"/>
                <wp:lineTo x="0" y="21464"/>
                <wp:lineTo x="21458" y="21464"/>
                <wp:lineTo x="21458" y="0"/>
                <wp:lineTo x="0" y="0"/>
              </wp:wrapPolygon>
            </wp:wrapThrough>
            <wp:docPr id="2" name="Picture 2" descr="A person standing in front of a flower garde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erson standing in front of a flower garden&#10;&#10;Description automatically generated with low confidence"/>
                    <pic:cNvPicPr/>
                  </pic:nvPicPr>
                  <pic:blipFill>
                    <a:blip r:embed="rId6">
                      <a:extLst>
                        <a:ext uri="{28A0092B-C50C-407E-A947-70E740481C1C}">
                          <a14:useLocalDpi xmlns:a14="http://schemas.microsoft.com/office/drawing/2010/main" val="0"/>
                        </a:ext>
                      </a:extLst>
                    </a:blip>
                    <a:stretch>
                      <a:fillRect/>
                    </a:stretch>
                  </pic:blipFill>
                  <pic:spPr>
                    <a:xfrm>
                      <a:off x="0" y="0"/>
                      <a:ext cx="1936800" cy="2415600"/>
                    </a:xfrm>
                    <a:prstGeom prst="rect">
                      <a:avLst/>
                    </a:prstGeom>
                  </pic:spPr>
                </pic:pic>
              </a:graphicData>
            </a:graphic>
            <wp14:sizeRelH relativeFrom="margin">
              <wp14:pctWidth>0</wp14:pctWidth>
            </wp14:sizeRelH>
            <wp14:sizeRelV relativeFrom="margin">
              <wp14:pctHeight>0</wp14:pctHeight>
            </wp14:sizeRelV>
          </wp:anchor>
        </w:drawing>
      </w:r>
      <w:r w:rsidR="0011316A" w:rsidRPr="00013CA3">
        <w:rPr>
          <w:rFonts w:cstheme="minorHAnsi"/>
        </w:rPr>
        <w:t>Asid has an academic background in geospatial and earth observation science. He</w:t>
      </w:r>
      <w:r w:rsidR="009273F6" w:rsidRPr="00013CA3">
        <w:rPr>
          <w:rFonts w:cstheme="minorHAnsi"/>
        </w:rPr>
        <w:t xml:space="preserve"> </w:t>
      </w:r>
      <w:r w:rsidR="00295D9B" w:rsidRPr="00013CA3">
        <w:rPr>
          <w:rFonts w:cstheme="minorHAnsi"/>
        </w:rPr>
        <w:t>holds</w:t>
      </w:r>
      <w:r w:rsidR="009273F6" w:rsidRPr="00013CA3">
        <w:rPr>
          <w:rFonts w:cstheme="minorHAnsi"/>
        </w:rPr>
        <w:t xml:space="preserve"> an undergraduate degree in Space Science and a master’s degree in Remote Sensing </w:t>
      </w:r>
      <w:r w:rsidR="001C5A58">
        <w:rPr>
          <w:rFonts w:cstheme="minorHAnsi"/>
        </w:rPr>
        <w:t>&amp;</w:t>
      </w:r>
      <w:r w:rsidR="009273F6" w:rsidRPr="00013CA3">
        <w:rPr>
          <w:rFonts w:cstheme="minorHAnsi"/>
        </w:rPr>
        <w:t xml:space="preserve"> Geo-information Science. </w:t>
      </w:r>
      <w:r w:rsidR="00295D9B" w:rsidRPr="00013CA3">
        <w:rPr>
          <w:rFonts w:cstheme="minorHAnsi"/>
        </w:rPr>
        <w:t xml:space="preserve">During his professional tenure, he </w:t>
      </w:r>
      <w:r w:rsidR="0011316A" w:rsidRPr="00013CA3">
        <w:rPr>
          <w:rFonts w:cstheme="minorHAnsi"/>
        </w:rPr>
        <w:t>work</w:t>
      </w:r>
      <w:r w:rsidR="00295D9B" w:rsidRPr="00013CA3">
        <w:rPr>
          <w:rFonts w:cstheme="minorHAnsi"/>
        </w:rPr>
        <w:t>ed</w:t>
      </w:r>
      <w:r w:rsidR="0011316A" w:rsidRPr="00013CA3">
        <w:rPr>
          <w:rFonts w:cstheme="minorHAnsi"/>
        </w:rPr>
        <w:t xml:space="preserve"> with organisations like </w:t>
      </w:r>
      <w:proofErr w:type="gramStart"/>
      <w:r w:rsidR="0011316A" w:rsidRPr="00013CA3">
        <w:rPr>
          <w:rFonts w:cstheme="minorHAnsi"/>
        </w:rPr>
        <w:t>World Wide</w:t>
      </w:r>
      <w:proofErr w:type="gramEnd"/>
      <w:r w:rsidR="0011316A" w:rsidRPr="00013CA3">
        <w:rPr>
          <w:rFonts w:cstheme="minorHAnsi"/>
        </w:rPr>
        <w:t xml:space="preserve"> Fund for </w:t>
      </w:r>
      <w:r w:rsidR="00013CA3" w:rsidRPr="00013CA3">
        <w:rPr>
          <w:rFonts w:cstheme="minorHAnsi"/>
        </w:rPr>
        <w:t>N</w:t>
      </w:r>
      <w:r w:rsidR="0011316A" w:rsidRPr="00013CA3">
        <w:rPr>
          <w:rFonts w:cstheme="minorHAnsi"/>
        </w:rPr>
        <w:t xml:space="preserve">ature (WWF), UN-Habitat, and Hagler Bailly Pakistan. </w:t>
      </w:r>
      <w:r w:rsidR="00295D9B" w:rsidRPr="00013CA3">
        <w:rPr>
          <w:rFonts w:cstheme="minorHAnsi"/>
        </w:rPr>
        <w:t>His blended work on sustainable urbanisation and climate change impact convinced him to proliferate his academic career in climate change and water</w:t>
      </w:r>
      <w:r w:rsidR="00013CA3" w:rsidRPr="00013CA3">
        <w:rPr>
          <w:rFonts w:cstheme="minorHAnsi"/>
        </w:rPr>
        <w:t>-</w:t>
      </w:r>
      <w:r w:rsidR="00295D9B" w:rsidRPr="00013CA3">
        <w:rPr>
          <w:rFonts w:cstheme="minorHAnsi"/>
        </w:rPr>
        <w:t>related modelling. As a first step,</w:t>
      </w:r>
      <w:r w:rsidR="00013CA3" w:rsidRPr="00013CA3">
        <w:rPr>
          <w:rFonts w:cstheme="minorHAnsi"/>
        </w:rPr>
        <w:t xml:space="preserve"> in his </w:t>
      </w:r>
      <w:hyperlink r:id="rId7" w:history="1">
        <w:r w:rsidR="00013CA3" w:rsidRPr="00013CA3">
          <w:rPr>
            <w:rStyle w:val="Hyperlink"/>
            <w:rFonts w:cstheme="minorHAnsi"/>
          </w:rPr>
          <w:t>master’s dissertation</w:t>
        </w:r>
      </w:hyperlink>
      <w:r w:rsidR="00013CA3" w:rsidRPr="00013CA3">
        <w:rPr>
          <w:rFonts w:cstheme="minorHAnsi"/>
        </w:rPr>
        <w:t>,</w:t>
      </w:r>
      <w:r w:rsidR="00295D9B" w:rsidRPr="00013CA3">
        <w:rPr>
          <w:rFonts w:cstheme="minorHAnsi"/>
        </w:rPr>
        <w:t xml:space="preserve"> he evaluated satellite-based rainfall datasets to assess their efficacy for early</w:t>
      </w:r>
      <w:r w:rsidR="00013CA3" w:rsidRPr="00013CA3">
        <w:rPr>
          <w:rFonts w:cstheme="minorHAnsi"/>
        </w:rPr>
        <w:t xml:space="preserve"> urban</w:t>
      </w:r>
      <w:r w:rsidR="00295D9B" w:rsidRPr="00013CA3">
        <w:rPr>
          <w:rFonts w:cstheme="minorHAnsi"/>
        </w:rPr>
        <w:t xml:space="preserve"> flood warning</w:t>
      </w:r>
      <w:r w:rsidR="00013CA3">
        <w:rPr>
          <w:rFonts w:cstheme="minorHAnsi"/>
        </w:rPr>
        <w:t>s. Later, i</w:t>
      </w:r>
      <w:r w:rsidR="00013CA3" w:rsidRPr="00013CA3">
        <w:rPr>
          <w:rFonts w:cstheme="minorHAnsi"/>
        </w:rPr>
        <w:t xml:space="preserve">n 2021, he secured a PhD </w:t>
      </w:r>
      <w:r w:rsidR="00013CA3">
        <w:rPr>
          <w:rFonts w:cstheme="minorHAnsi"/>
        </w:rPr>
        <w:t>position at Newcastle University under</w:t>
      </w:r>
      <w:r w:rsidR="00013CA3" w:rsidRPr="00013CA3">
        <w:rPr>
          <w:rFonts w:cstheme="minorHAnsi"/>
        </w:rPr>
        <w:t xml:space="preserve"> ONE Planet Doctoral Training Partnership</w:t>
      </w:r>
      <w:r w:rsidR="00013CA3">
        <w:rPr>
          <w:rFonts w:cstheme="minorHAnsi"/>
        </w:rPr>
        <w:t xml:space="preserve"> (DTP). His PhD research is well-connected to his earlier endeavours, and he is developing a new automated framework for efficient urban flood risk management</w:t>
      </w:r>
      <w:r w:rsidR="00013CA3" w:rsidRPr="00013CA3">
        <w:rPr>
          <w:rFonts w:cstheme="minorHAnsi"/>
        </w:rPr>
        <w:t>.</w:t>
      </w:r>
    </w:p>
    <w:p w14:paraId="4079F03A" w14:textId="2101BFA2" w:rsidR="00013CA3" w:rsidRDefault="00013CA3" w:rsidP="00103538">
      <w:pPr>
        <w:spacing w:after="0"/>
        <w:jc w:val="both"/>
        <w:rPr>
          <w:rFonts w:cstheme="minorHAnsi"/>
        </w:rPr>
      </w:pPr>
    </w:p>
    <w:p w14:paraId="4D669D77" w14:textId="5E9A3EE2" w:rsidR="009273F6" w:rsidRPr="00013CA3" w:rsidRDefault="009273F6" w:rsidP="00013CA3">
      <w:pPr>
        <w:jc w:val="both"/>
        <w:rPr>
          <w:rFonts w:cstheme="minorHAnsi"/>
          <w:b/>
          <w:bCs/>
        </w:rPr>
      </w:pPr>
      <w:r w:rsidRPr="00013CA3">
        <w:rPr>
          <w:rFonts w:cstheme="minorHAnsi"/>
          <w:b/>
          <w:bCs/>
        </w:rPr>
        <w:t>PhD @ ONE Planet DTP</w:t>
      </w:r>
    </w:p>
    <w:p w14:paraId="4385F92C" w14:textId="3626D68B" w:rsidR="00103538" w:rsidRPr="00013CA3" w:rsidRDefault="009273F6" w:rsidP="00013CA3">
      <w:pPr>
        <w:jc w:val="both"/>
        <w:rPr>
          <w:rFonts w:cstheme="minorHAnsi"/>
        </w:rPr>
      </w:pPr>
      <w:r w:rsidRPr="00013CA3">
        <w:rPr>
          <w:rFonts w:cstheme="minorHAnsi"/>
          <w:b/>
          <w:bCs/>
        </w:rPr>
        <w:t xml:space="preserve">Project </w:t>
      </w:r>
      <w:r w:rsidR="00013CA3" w:rsidRPr="00013CA3">
        <w:rPr>
          <w:rFonts w:cstheme="minorHAnsi"/>
          <w:b/>
          <w:bCs/>
        </w:rPr>
        <w:t>t</w:t>
      </w:r>
      <w:r w:rsidRPr="00013CA3">
        <w:rPr>
          <w:rFonts w:cstheme="minorHAnsi"/>
          <w:b/>
          <w:bCs/>
        </w:rPr>
        <w:t>itle:</w:t>
      </w:r>
      <w:r w:rsidRPr="00013CA3">
        <w:rPr>
          <w:rFonts w:cstheme="minorHAnsi"/>
        </w:rPr>
        <w:t xml:space="preserve"> </w:t>
      </w:r>
      <w:r w:rsidR="00013CA3" w:rsidRPr="00013CA3">
        <w:rPr>
          <w:rFonts w:cstheme="minorHAnsi"/>
        </w:rPr>
        <w:t>Optimising Flood Risk Management Interventions in Catchments and Cities</w:t>
      </w:r>
    </w:p>
    <w:p w14:paraId="4B27D35A" w14:textId="3E4CF344" w:rsidR="00013CA3" w:rsidRDefault="00013CA3" w:rsidP="00013CA3">
      <w:pPr>
        <w:jc w:val="both"/>
        <w:rPr>
          <w:rFonts w:cstheme="minorHAnsi"/>
        </w:rPr>
      </w:pPr>
      <w:r w:rsidRPr="00013CA3">
        <w:rPr>
          <w:rFonts w:cstheme="minorHAnsi"/>
        </w:rPr>
        <w:t>Detailed flood models are used to assess increased future flood risk in cities and catchments, and to design flood attenuation features including green infrastructure (GI) or natural flood management (NFM). It is important that the limited funding available for flood management is spent wisely, locating GI or NFM features optimally so they maximally reduce flows and storm sewer spills. The advanced flood model CityCAT is used to simulate surface and sewer flows and can represent GI and NFM features. Design using CityCAT and other models has to date followed “expert” ad hoc methods, and only a limited number of the very large range of options is followed due to computational expense. Th</w:t>
      </w:r>
      <w:r w:rsidRPr="00013CA3">
        <w:rPr>
          <w:rFonts w:cstheme="minorHAnsi"/>
        </w:rPr>
        <w:t>is project aim</w:t>
      </w:r>
      <w:r w:rsidRPr="00013CA3">
        <w:rPr>
          <w:rFonts w:cstheme="minorHAnsi"/>
        </w:rPr>
        <w:t>s to develop a</w:t>
      </w:r>
      <w:r>
        <w:rPr>
          <w:rFonts w:cstheme="minorHAnsi"/>
        </w:rPr>
        <w:t xml:space="preserve"> new</w:t>
      </w:r>
      <w:r w:rsidRPr="00013CA3">
        <w:rPr>
          <w:rFonts w:cstheme="minorHAnsi"/>
        </w:rPr>
        <w:t xml:space="preserve"> automated framework for the optimal design of flood risk management options using a range of NFM or GI in catchments and cities under future climate scenarios. The framework will provide the capability to optimise the location, type, </w:t>
      </w:r>
      <w:proofErr w:type="gramStart"/>
      <w:r w:rsidRPr="00013CA3">
        <w:rPr>
          <w:rFonts w:cstheme="minorHAnsi"/>
        </w:rPr>
        <w:t>size</w:t>
      </w:r>
      <w:proofErr w:type="gramEnd"/>
      <w:r w:rsidRPr="00013CA3">
        <w:rPr>
          <w:rFonts w:cstheme="minorHAnsi"/>
        </w:rPr>
        <w:t xml:space="preserve"> and number of NFM features, achieved by a machine learning optimisation algorithm to minimise risk to life and property for a given investment for a range of climate scenarios. Multiple simulations of the impact of different “populations” of NFM features will be made, controlled by an optimisation algorithm, and iterated until an optimal solution is obtained. This process provides a new level of understanding of catchment dynamics under different flood scenarios, resulting in a robust design solution for use by the lead flood authority.</w:t>
      </w:r>
    </w:p>
    <w:p w14:paraId="7B3C2681" w14:textId="64022384" w:rsidR="009273F6" w:rsidRPr="00013CA3" w:rsidRDefault="00013CA3" w:rsidP="00013CA3">
      <w:pPr>
        <w:rPr>
          <w:rFonts w:cstheme="minorHAnsi"/>
          <w:b/>
          <w:bCs/>
        </w:rPr>
      </w:pPr>
      <w:r>
        <w:rPr>
          <w:rFonts w:cstheme="minorHAnsi"/>
          <w:b/>
          <w:bCs/>
        </w:rPr>
        <w:t>Supervisors</w:t>
      </w:r>
    </w:p>
    <w:p w14:paraId="4922EE07" w14:textId="7672DA50" w:rsidR="00013CA3" w:rsidRDefault="00013CA3" w:rsidP="00013CA3">
      <w:pPr>
        <w:pStyle w:val="ListParagraph"/>
        <w:numPr>
          <w:ilvl w:val="0"/>
          <w:numId w:val="2"/>
        </w:numPr>
        <w:spacing w:after="0"/>
        <w:jc w:val="both"/>
        <w:rPr>
          <w:rFonts w:cstheme="minorHAnsi"/>
        </w:rPr>
      </w:pPr>
      <w:r w:rsidRPr="00013CA3">
        <w:rPr>
          <w:rFonts w:cstheme="minorHAnsi"/>
        </w:rPr>
        <w:t>Vassilis Glenis</w:t>
      </w:r>
    </w:p>
    <w:p w14:paraId="395C413D" w14:textId="17CFCCF0" w:rsidR="00013CA3" w:rsidRDefault="00013CA3" w:rsidP="00013CA3">
      <w:pPr>
        <w:pStyle w:val="ListParagraph"/>
        <w:numPr>
          <w:ilvl w:val="0"/>
          <w:numId w:val="2"/>
        </w:numPr>
        <w:spacing w:after="0"/>
        <w:jc w:val="both"/>
        <w:rPr>
          <w:rFonts w:cstheme="minorHAnsi"/>
        </w:rPr>
      </w:pPr>
      <w:dir w:val="ltr">
        <w:r w:rsidRPr="00013CA3">
          <w:rPr>
            <w:rFonts w:cstheme="minorHAnsi"/>
          </w:rPr>
          <w:t>Elizabeth Lewis</w:t>
        </w:r>
      </w:dir>
    </w:p>
    <w:p w14:paraId="05C0AA38" w14:textId="03A56703" w:rsidR="00013CA3" w:rsidRDefault="00013CA3" w:rsidP="00013CA3">
      <w:pPr>
        <w:pStyle w:val="ListParagraph"/>
        <w:numPr>
          <w:ilvl w:val="0"/>
          <w:numId w:val="2"/>
        </w:numPr>
        <w:spacing w:after="0"/>
        <w:jc w:val="both"/>
        <w:rPr>
          <w:rFonts w:cstheme="minorHAnsi"/>
        </w:rPr>
      </w:pPr>
      <w:dir w:val="ltr">
        <w:r w:rsidRPr="00013CA3">
          <w:rPr>
            <w:rFonts w:cstheme="minorHAnsi"/>
          </w:rPr>
          <w:t>Chris Kilsby</w:t>
        </w:r>
      </w:dir>
    </w:p>
    <w:p w14:paraId="729FCA47" w14:textId="716A7777" w:rsidR="009273F6" w:rsidRPr="00013CA3" w:rsidRDefault="00013CA3" w:rsidP="00013CA3">
      <w:pPr>
        <w:jc w:val="both"/>
        <w:rPr>
          <w:rFonts w:cstheme="minorHAnsi"/>
        </w:rPr>
      </w:pPr>
      <w:r>
        <w:rPr>
          <w:rFonts w:cstheme="minorHAnsi"/>
        </w:rPr>
        <w:t>Water Group, School of Engineering, Newcastle University, UK</w:t>
      </w:r>
      <w:r w:rsidRPr="00013CA3">
        <w:rPr>
          <w:rFonts w:cstheme="minorHAnsi"/>
        </w:rPr>
        <w:t>‬</w:t>
      </w:r>
      <w:r w:rsidRPr="00013CA3">
        <w:rPr>
          <w:rFonts w:cstheme="minorHAnsi"/>
        </w:rPr>
        <w:t>‬</w:t>
      </w:r>
      <w:r w:rsidRPr="00013CA3">
        <w:rPr>
          <w:rFonts w:cstheme="minorHAnsi"/>
        </w:rPr>
        <w:t>‬</w:t>
      </w:r>
      <w:r w:rsidRPr="00013CA3">
        <w:rPr>
          <w:rFonts w:cstheme="minorHAnsi"/>
        </w:rPr>
        <w:t>‬</w:t>
      </w:r>
      <w:r w:rsidRPr="00013CA3">
        <w:rPr>
          <w:rFonts w:cstheme="minorHAnsi"/>
        </w:rPr>
        <w:t>‬</w:t>
      </w:r>
      <w:r w:rsidRPr="00013CA3">
        <w:rPr>
          <w:rFonts w:cstheme="minorHAnsi"/>
        </w:rPr>
        <w:t>‬</w:t>
      </w:r>
      <w:r w:rsidRPr="00013CA3">
        <w:rPr>
          <w:rFonts w:cstheme="minorHAnsi"/>
        </w:rPr>
        <w:t>‬</w:t>
      </w:r>
      <w:r w:rsidRPr="00013CA3">
        <w:rPr>
          <w:rFonts w:cstheme="minorHAnsi"/>
        </w:rPr>
        <w:t>‬</w:t>
      </w:r>
    </w:p>
    <w:p w14:paraId="77263D25" w14:textId="225ECB15" w:rsidR="00013CA3" w:rsidRPr="00013CA3" w:rsidRDefault="00013CA3" w:rsidP="00013CA3">
      <w:pPr>
        <w:spacing w:after="0"/>
        <w:jc w:val="both"/>
        <w:rPr>
          <w:rFonts w:cstheme="minorHAnsi"/>
          <w:b/>
          <w:bCs/>
        </w:rPr>
      </w:pPr>
      <w:r w:rsidRPr="00013CA3">
        <w:rPr>
          <w:rFonts w:cstheme="minorHAnsi"/>
          <w:b/>
          <w:bCs/>
        </w:rPr>
        <w:lastRenderedPageBreak/>
        <w:t xml:space="preserve">Peer-reviewed </w:t>
      </w:r>
      <w:r>
        <w:rPr>
          <w:rFonts w:cstheme="minorHAnsi"/>
          <w:b/>
          <w:bCs/>
        </w:rPr>
        <w:t xml:space="preserve">Journal </w:t>
      </w:r>
      <w:r w:rsidRPr="00013CA3">
        <w:rPr>
          <w:rFonts w:cstheme="minorHAnsi"/>
          <w:b/>
          <w:bCs/>
        </w:rPr>
        <w:t>Publications</w:t>
      </w:r>
    </w:p>
    <w:p w14:paraId="1104AA62" w14:textId="77777777" w:rsidR="00013CA3" w:rsidRPr="00013CA3" w:rsidRDefault="00013CA3" w:rsidP="00013CA3">
      <w:pPr>
        <w:jc w:val="both"/>
        <w:rPr>
          <w:rFonts w:cstheme="minorHAnsi"/>
          <w:color w:val="222222"/>
          <w:shd w:val="clear" w:color="auto" w:fill="FFFFFF"/>
        </w:rPr>
      </w:pPr>
      <w:r w:rsidRPr="00013CA3">
        <w:rPr>
          <w:rFonts w:cstheme="minorHAnsi"/>
          <w:color w:val="222222"/>
          <w:u w:val="single"/>
          <w:shd w:val="clear" w:color="auto" w:fill="FFFFFF"/>
        </w:rPr>
        <w:t>Rehman, A. U.</w:t>
      </w:r>
      <w:r w:rsidRPr="00013CA3">
        <w:rPr>
          <w:rFonts w:cstheme="minorHAnsi"/>
          <w:color w:val="222222"/>
          <w:shd w:val="clear" w:color="auto" w:fill="FFFFFF"/>
        </w:rPr>
        <w:t xml:space="preserve">, </w:t>
      </w:r>
      <w:proofErr w:type="spellStart"/>
      <w:r w:rsidRPr="00013CA3">
        <w:rPr>
          <w:rFonts w:cstheme="minorHAnsi"/>
          <w:color w:val="222222"/>
          <w:shd w:val="clear" w:color="auto" w:fill="FFFFFF"/>
        </w:rPr>
        <w:t>Chishtie</w:t>
      </w:r>
      <w:proofErr w:type="spellEnd"/>
      <w:r w:rsidRPr="00013CA3">
        <w:rPr>
          <w:rFonts w:cstheme="minorHAnsi"/>
          <w:color w:val="222222"/>
          <w:shd w:val="clear" w:color="auto" w:fill="FFFFFF"/>
        </w:rPr>
        <w:t xml:space="preserve">, F., Qazi, W. A., </w:t>
      </w:r>
      <w:proofErr w:type="spellStart"/>
      <w:r w:rsidRPr="00013CA3">
        <w:rPr>
          <w:rFonts w:cstheme="minorHAnsi"/>
          <w:color w:val="222222"/>
          <w:shd w:val="clear" w:color="auto" w:fill="FFFFFF"/>
        </w:rPr>
        <w:t>Ghuffar</w:t>
      </w:r>
      <w:proofErr w:type="spellEnd"/>
      <w:r w:rsidRPr="00013CA3">
        <w:rPr>
          <w:rFonts w:cstheme="minorHAnsi"/>
          <w:color w:val="222222"/>
          <w:shd w:val="clear" w:color="auto" w:fill="FFFFFF"/>
        </w:rPr>
        <w:t>, S., Shahid, I., &amp; Fatima, K. (2018). Evaluation of three-hourly TMPA rainfall products using telemetric rain gauge observations at Lai Nullah basin in Islamabad, Pakistan. </w:t>
      </w:r>
      <w:r w:rsidRPr="00013CA3">
        <w:rPr>
          <w:rFonts w:cstheme="minorHAnsi"/>
          <w:i/>
          <w:iCs/>
          <w:color w:val="222222"/>
          <w:shd w:val="clear" w:color="auto" w:fill="FFFFFF"/>
        </w:rPr>
        <w:t>Remote Sensing</w:t>
      </w:r>
      <w:r w:rsidRPr="00013CA3">
        <w:rPr>
          <w:rFonts w:cstheme="minorHAnsi"/>
          <w:color w:val="222222"/>
          <w:shd w:val="clear" w:color="auto" w:fill="FFFFFF"/>
        </w:rPr>
        <w:t>, </w:t>
      </w:r>
      <w:r w:rsidRPr="00013CA3">
        <w:rPr>
          <w:rFonts w:cstheme="minorHAnsi"/>
          <w:i/>
          <w:iCs/>
          <w:color w:val="222222"/>
          <w:shd w:val="clear" w:color="auto" w:fill="FFFFFF"/>
        </w:rPr>
        <w:t>10</w:t>
      </w:r>
      <w:r w:rsidRPr="00013CA3">
        <w:rPr>
          <w:rFonts w:cstheme="minorHAnsi"/>
          <w:color w:val="222222"/>
          <w:shd w:val="clear" w:color="auto" w:fill="FFFFFF"/>
        </w:rPr>
        <w:t>(12), 2040.</w:t>
      </w:r>
    </w:p>
    <w:p w14:paraId="7B09217A" w14:textId="77777777" w:rsidR="00013CA3" w:rsidRPr="00013CA3" w:rsidRDefault="00013CA3" w:rsidP="00013CA3">
      <w:pPr>
        <w:jc w:val="both"/>
        <w:rPr>
          <w:rFonts w:cstheme="minorHAnsi"/>
        </w:rPr>
      </w:pPr>
      <w:r w:rsidRPr="00013CA3">
        <w:rPr>
          <w:rFonts w:cstheme="minorHAnsi"/>
          <w:u w:val="single"/>
        </w:rPr>
        <w:t>Rehman, A. U.</w:t>
      </w:r>
      <w:r w:rsidRPr="00013CA3">
        <w:rPr>
          <w:rFonts w:cstheme="minorHAnsi"/>
        </w:rPr>
        <w:t xml:space="preserve">, </w:t>
      </w:r>
      <w:proofErr w:type="spellStart"/>
      <w:r w:rsidRPr="00013CA3">
        <w:rPr>
          <w:rFonts w:cstheme="minorHAnsi"/>
          <w:color w:val="222222"/>
          <w:shd w:val="clear" w:color="auto" w:fill="FFFFFF"/>
        </w:rPr>
        <w:t>Chishtie</w:t>
      </w:r>
      <w:proofErr w:type="spellEnd"/>
      <w:r w:rsidRPr="00013CA3">
        <w:rPr>
          <w:rFonts w:cstheme="minorHAnsi"/>
          <w:color w:val="222222"/>
          <w:shd w:val="clear" w:color="auto" w:fill="FFFFFF"/>
        </w:rPr>
        <w:t xml:space="preserve">, F., Qazi, W. A., </w:t>
      </w:r>
      <w:proofErr w:type="spellStart"/>
      <w:r w:rsidRPr="00013CA3">
        <w:rPr>
          <w:rFonts w:cstheme="minorHAnsi"/>
          <w:color w:val="222222"/>
          <w:shd w:val="clear" w:color="auto" w:fill="FFFFFF"/>
        </w:rPr>
        <w:t>Ghuffar</w:t>
      </w:r>
      <w:proofErr w:type="spellEnd"/>
      <w:r w:rsidRPr="00013CA3">
        <w:rPr>
          <w:rFonts w:cstheme="minorHAnsi"/>
          <w:color w:val="222222"/>
          <w:shd w:val="clear" w:color="auto" w:fill="FFFFFF"/>
        </w:rPr>
        <w:t>, S., &amp; Shahid, I. (2018). Validation of TRMM 3B42 Rainfall Product at Lai Nullah Basin, Islamabad, Pakistan. </w:t>
      </w:r>
      <w:r w:rsidRPr="00013CA3">
        <w:rPr>
          <w:rFonts w:cstheme="minorHAnsi"/>
          <w:i/>
          <w:iCs/>
          <w:color w:val="222222"/>
          <w:shd w:val="clear" w:color="auto" w:fill="FFFFFF"/>
        </w:rPr>
        <w:t>Journal of Space Technology</w:t>
      </w:r>
      <w:r w:rsidRPr="00013CA3">
        <w:rPr>
          <w:rFonts w:cstheme="minorHAnsi"/>
          <w:color w:val="222222"/>
          <w:shd w:val="clear" w:color="auto" w:fill="FFFFFF"/>
        </w:rPr>
        <w:t>, </w:t>
      </w:r>
      <w:r w:rsidRPr="00013CA3">
        <w:rPr>
          <w:rFonts w:cstheme="minorHAnsi"/>
          <w:i/>
          <w:iCs/>
          <w:color w:val="222222"/>
          <w:shd w:val="clear" w:color="auto" w:fill="FFFFFF"/>
        </w:rPr>
        <w:t>18</w:t>
      </w:r>
      <w:r w:rsidRPr="00013CA3">
        <w:rPr>
          <w:rFonts w:cstheme="minorHAnsi"/>
          <w:color w:val="222222"/>
          <w:shd w:val="clear" w:color="auto" w:fill="FFFFFF"/>
        </w:rPr>
        <w:t>(1).</w:t>
      </w:r>
    </w:p>
    <w:p w14:paraId="28564826" w14:textId="77777777" w:rsidR="00013CA3" w:rsidRPr="00013CA3" w:rsidRDefault="00013CA3" w:rsidP="00013CA3">
      <w:pPr>
        <w:jc w:val="both"/>
        <w:rPr>
          <w:rFonts w:cstheme="minorHAnsi"/>
        </w:rPr>
      </w:pPr>
      <w:r w:rsidRPr="00013CA3">
        <w:rPr>
          <w:rFonts w:cstheme="minorHAnsi"/>
          <w:color w:val="222222"/>
          <w:shd w:val="clear" w:color="auto" w:fill="FFFFFF"/>
        </w:rPr>
        <w:t xml:space="preserve">Naeem, S., Cao, C., Qazi, W. A., Zamani, M., Wei, C., Acharya, B. K., &amp; </w:t>
      </w:r>
      <w:r w:rsidRPr="00013CA3">
        <w:rPr>
          <w:rFonts w:cstheme="minorHAnsi"/>
          <w:color w:val="222222"/>
          <w:u w:val="single"/>
          <w:shd w:val="clear" w:color="auto" w:fill="FFFFFF"/>
        </w:rPr>
        <w:t>Rehman, A. U.</w:t>
      </w:r>
      <w:r w:rsidRPr="00013CA3">
        <w:rPr>
          <w:rFonts w:cstheme="minorHAnsi"/>
          <w:color w:val="222222"/>
          <w:shd w:val="clear" w:color="auto" w:fill="FFFFFF"/>
        </w:rPr>
        <w:t xml:space="preserve"> (2018). Studying the association between green space characteristics and land surface temperature for sustainable urban environments: An analysis of Beijing and Islamabad. </w:t>
      </w:r>
      <w:r w:rsidRPr="00013CA3">
        <w:rPr>
          <w:rFonts w:cstheme="minorHAnsi"/>
          <w:i/>
          <w:iCs/>
          <w:color w:val="222222"/>
          <w:shd w:val="clear" w:color="auto" w:fill="FFFFFF"/>
        </w:rPr>
        <w:t>ISPRS International Journal of Geo-Information</w:t>
      </w:r>
      <w:r w:rsidRPr="00013CA3">
        <w:rPr>
          <w:rFonts w:cstheme="minorHAnsi"/>
          <w:color w:val="222222"/>
          <w:shd w:val="clear" w:color="auto" w:fill="FFFFFF"/>
        </w:rPr>
        <w:t>, </w:t>
      </w:r>
      <w:r w:rsidRPr="00013CA3">
        <w:rPr>
          <w:rFonts w:cstheme="minorHAnsi"/>
          <w:i/>
          <w:iCs/>
          <w:color w:val="222222"/>
          <w:shd w:val="clear" w:color="auto" w:fill="FFFFFF"/>
        </w:rPr>
        <w:t>7</w:t>
      </w:r>
      <w:r w:rsidRPr="00013CA3">
        <w:rPr>
          <w:rFonts w:cstheme="minorHAnsi"/>
          <w:color w:val="222222"/>
          <w:shd w:val="clear" w:color="auto" w:fill="FFFFFF"/>
        </w:rPr>
        <w:t>(2), 38.</w:t>
      </w:r>
    </w:p>
    <w:p w14:paraId="43854B00" w14:textId="77777777" w:rsidR="00013CA3" w:rsidRPr="00013CA3" w:rsidRDefault="00013CA3" w:rsidP="00013CA3">
      <w:pPr>
        <w:jc w:val="both"/>
        <w:rPr>
          <w:rFonts w:cstheme="minorHAnsi"/>
          <w:b/>
          <w:bCs/>
        </w:rPr>
      </w:pPr>
      <w:r w:rsidRPr="00013CA3">
        <w:rPr>
          <w:rFonts w:cstheme="minorHAnsi"/>
          <w:color w:val="222222"/>
          <w:shd w:val="clear" w:color="auto" w:fill="FFFFFF"/>
        </w:rPr>
        <w:t xml:space="preserve">Fatima, K., Khattak, M. U. K., </w:t>
      </w:r>
      <w:proofErr w:type="spellStart"/>
      <w:r w:rsidRPr="00013CA3">
        <w:rPr>
          <w:rFonts w:cstheme="minorHAnsi"/>
          <w:color w:val="222222"/>
          <w:shd w:val="clear" w:color="auto" w:fill="FFFFFF"/>
        </w:rPr>
        <w:t>Kausar</w:t>
      </w:r>
      <w:proofErr w:type="spellEnd"/>
      <w:r w:rsidRPr="00013CA3">
        <w:rPr>
          <w:rFonts w:cstheme="minorHAnsi"/>
          <w:color w:val="222222"/>
          <w:shd w:val="clear" w:color="auto" w:fill="FFFFFF"/>
        </w:rPr>
        <w:t xml:space="preserve">, A. B., </w:t>
      </w:r>
      <w:proofErr w:type="spellStart"/>
      <w:r w:rsidRPr="00013CA3">
        <w:rPr>
          <w:rFonts w:cstheme="minorHAnsi"/>
          <w:color w:val="222222"/>
          <w:shd w:val="clear" w:color="auto" w:fill="FFFFFF"/>
        </w:rPr>
        <w:t>Toqeer</w:t>
      </w:r>
      <w:proofErr w:type="spellEnd"/>
      <w:r w:rsidRPr="00013CA3">
        <w:rPr>
          <w:rFonts w:cstheme="minorHAnsi"/>
          <w:color w:val="222222"/>
          <w:shd w:val="clear" w:color="auto" w:fill="FFFFFF"/>
        </w:rPr>
        <w:t xml:space="preserve">, M., Haider, N., &amp; </w:t>
      </w:r>
      <w:r w:rsidRPr="00013CA3">
        <w:rPr>
          <w:rFonts w:cstheme="minorHAnsi"/>
          <w:color w:val="222222"/>
          <w:u w:val="single"/>
          <w:shd w:val="clear" w:color="auto" w:fill="FFFFFF"/>
        </w:rPr>
        <w:t>Rehman, A. U.</w:t>
      </w:r>
      <w:r w:rsidRPr="00013CA3">
        <w:rPr>
          <w:rFonts w:cstheme="minorHAnsi"/>
          <w:color w:val="222222"/>
          <w:shd w:val="clear" w:color="auto" w:fill="FFFFFF"/>
        </w:rPr>
        <w:t xml:space="preserve"> (2017). </w:t>
      </w:r>
      <w:proofErr w:type="gramStart"/>
      <w:r w:rsidRPr="00013CA3">
        <w:rPr>
          <w:rFonts w:cstheme="minorHAnsi"/>
          <w:color w:val="222222"/>
          <w:shd w:val="clear" w:color="auto" w:fill="FFFFFF"/>
        </w:rPr>
        <w:t>Minerals</w:t>
      </w:r>
      <w:proofErr w:type="gramEnd"/>
      <w:r w:rsidRPr="00013CA3">
        <w:rPr>
          <w:rFonts w:cstheme="minorHAnsi"/>
          <w:color w:val="222222"/>
          <w:shd w:val="clear" w:color="auto" w:fill="FFFFFF"/>
        </w:rPr>
        <w:t xml:space="preserve"> identification and mapping using ASTER satellite image. </w:t>
      </w:r>
      <w:r w:rsidRPr="00013CA3">
        <w:rPr>
          <w:rFonts w:cstheme="minorHAnsi"/>
          <w:i/>
          <w:iCs/>
          <w:color w:val="222222"/>
          <w:shd w:val="clear" w:color="auto" w:fill="FFFFFF"/>
        </w:rPr>
        <w:t>Journal of Applied Remote Sensing</w:t>
      </w:r>
      <w:r w:rsidRPr="00013CA3">
        <w:rPr>
          <w:rFonts w:cstheme="minorHAnsi"/>
          <w:color w:val="222222"/>
          <w:shd w:val="clear" w:color="auto" w:fill="FFFFFF"/>
        </w:rPr>
        <w:t>, </w:t>
      </w:r>
      <w:r w:rsidRPr="00013CA3">
        <w:rPr>
          <w:rFonts w:cstheme="minorHAnsi"/>
          <w:i/>
          <w:iCs/>
          <w:color w:val="222222"/>
          <w:shd w:val="clear" w:color="auto" w:fill="FFFFFF"/>
        </w:rPr>
        <w:t>11</w:t>
      </w:r>
      <w:r w:rsidRPr="00013CA3">
        <w:rPr>
          <w:rFonts w:cstheme="minorHAnsi"/>
          <w:color w:val="222222"/>
          <w:shd w:val="clear" w:color="auto" w:fill="FFFFFF"/>
        </w:rPr>
        <w:t>(4), 046006.</w:t>
      </w:r>
    </w:p>
    <w:p w14:paraId="1BDFE378" w14:textId="77777777" w:rsidR="00013CA3" w:rsidRDefault="00013CA3"/>
    <w:sectPr w:rsidR="00013C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C2F33"/>
    <w:multiLevelType w:val="hybridMultilevel"/>
    <w:tmpl w:val="0C06A7A4"/>
    <w:lvl w:ilvl="0" w:tplc="1180BCD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6C782D"/>
    <w:multiLevelType w:val="hybridMultilevel"/>
    <w:tmpl w:val="59EE6B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3t7AwMDQzMTcxMLNU0lEKTi0uzszPAykwrAUA8rrHrywAAAA="/>
  </w:docVars>
  <w:rsids>
    <w:rsidRoot w:val="00125D44"/>
    <w:rsid w:val="00013CA3"/>
    <w:rsid w:val="00103538"/>
    <w:rsid w:val="0011316A"/>
    <w:rsid w:val="00125D44"/>
    <w:rsid w:val="001C5A58"/>
    <w:rsid w:val="00295D9B"/>
    <w:rsid w:val="003F3E9E"/>
    <w:rsid w:val="008B621E"/>
    <w:rsid w:val="009273F6"/>
    <w:rsid w:val="009444C2"/>
    <w:rsid w:val="00A56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8540A"/>
  <w15:chartTrackingRefBased/>
  <w15:docId w15:val="{0F974766-B25C-4042-B330-3AF672B25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273F6"/>
    <w:rPr>
      <w:color w:val="0563C1" w:themeColor="hyperlink"/>
      <w:u w:val="single"/>
    </w:rPr>
  </w:style>
  <w:style w:type="paragraph" w:styleId="ListParagraph">
    <w:name w:val="List Paragraph"/>
    <w:basedOn w:val="Normal"/>
    <w:uiPriority w:val="34"/>
    <w:qFormat/>
    <w:rsid w:val="009273F6"/>
    <w:pPr>
      <w:ind w:left="720"/>
      <w:contextualSpacing/>
    </w:pPr>
  </w:style>
  <w:style w:type="character" w:styleId="UnresolvedMention">
    <w:name w:val="Unresolved Mention"/>
    <w:basedOn w:val="DefaultParagraphFont"/>
    <w:uiPriority w:val="99"/>
    <w:semiHidden/>
    <w:unhideWhenUsed/>
    <w:rsid w:val="00013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dpi.com/2072-4292/10/12/204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mailto:asid-ur-rehman2@newcastle.ac.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TotalTime>
  <Pages>2</Pages>
  <Words>579</Words>
  <Characters>3302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Moorhead</dc:creator>
  <cp:keywords/>
  <dc:description/>
  <cp:lastModifiedBy>Asid Ur Rehman (PGR)</cp:lastModifiedBy>
  <cp:revision>4</cp:revision>
  <cp:lastPrinted>2022-06-15T16:27:00Z</cp:lastPrinted>
  <dcterms:created xsi:type="dcterms:W3CDTF">2022-05-31T14:35:00Z</dcterms:created>
  <dcterms:modified xsi:type="dcterms:W3CDTF">2022-06-15T16:47:00Z</dcterms:modified>
</cp:coreProperties>
</file>